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sz w:val="28"/>
          <w:szCs w:val="24"/>
          <w:lang w:val="en-US"/>
        </w:rPr>
      </w:pPr>
      <w:bookmarkStart w:id="13" w:name="_GoBack"/>
      <w:bookmarkEnd w:id="13"/>
      <w:bookmarkStart w:id="0" w:name="_Toc28147"/>
      <w:bookmarkStart w:id="1" w:name="_Toc19034"/>
      <w:bookmarkStart w:id="2" w:name="_Toc16615"/>
      <w:bookmarkStart w:id="3" w:name="_Toc130588137"/>
      <w:bookmarkStart w:id="4" w:name="_Toc101878453"/>
      <w:bookmarkStart w:id="5" w:name="_Toc32636"/>
      <w:bookmarkStart w:id="6" w:name="_Toc31888"/>
      <w:bookmarkStart w:id="7" w:name="_Toc81504194"/>
      <w:bookmarkStart w:id="8" w:name="_Toc3508"/>
      <w:bookmarkStart w:id="9" w:name="_Toc21788"/>
      <w:bookmarkStart w:id="10" w:name="_Toc2185"/>
      <w:bookmarkStart w:id="11" w:name="_Toc101709446"/>
      <w:bookmarkStart w:id="12" w:name="_Toc8996"/>
      <w:r>
        <w:rPr>
          <w:rFonts w:hint="eastAsia" w:ascii="仿宋" w:hAnsi="仿宋" w:eastAsia="仿宋" w:cs="仿宋"/>
          <w:b/>
          <w:bCs w:val="0"/>
          <w:kern w:val="2"/>
          <w:sz w:val="28"/>
          <w:szCs w:val="24"/>
          <w:lang w:val="en-US" w:eastAsia="zh-CN" w:bidi="ar"/>
        </w:rPr>
        <w:t>国际汉语文化学院汉语国际教育专业国际本科生专业实践评价表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2"/>
        <w:tblpPr w:leftFromText="180" w:rightFromText="180" w:vertAnchor="text" w:horzAnchor="page" w:tblpX="1566" w:tblpY="363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203"/>
        <w:gridCol w:w="1840"/>
        <w:gridCol w:w="1340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  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国  籍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实 习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时 间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年   月   日 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实 习 班 级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导 师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导师评价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40分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听课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（4次×3=12分）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（40分）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（2次×4=8分）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态度（10分）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指导教师签名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笔记（10分）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实习报告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30分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选题（5分）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（30分）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结构（5分）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语句（5分）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素材（10分）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评价教师签名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观点（5分）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微课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30分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教案（15分）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（30分）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教态（10分）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评价教师签名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语音（5分）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100分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填表日期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年      月      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lMTJjM2IxMzgzMWNiN2YwMTgwYjZiNDFlZWYifQ=="/>
  </w:docVars>
  <w:rsids>
    <w:rsidRoot w:val="00000000"/>
    <w:rsid w:val="04712F28"/>
    <w:rsid w:val="14D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2024-09-27T02:31:00Z</dcterms:created>
  <dc:creator>ECNU</dc:creator>
  <cp:lastModifiedBy>徐燕婷</cp:lastModifiedBy>
  <dcterms:modified xsi:type="dcterms:W3CDTF">2024-09-28T01:14:16Z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9C9B1D73DA2C4E94A06D39B4340D3E66_12</vt:lpwstr>
  </property>
</Properties>
</file>